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B7" w:rsidRDefault="00550E73">
      <w:pPr>
        <w:pStyle w:val="a3"/>
        <w:spacing w:before="77"/>
        <w:ind w:right="230"/>
        <w:jc w:val="right"/>
      </w:pP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F437DE">
        <w:t>Гимназия №2</w:t>
      </w:r>
    </w:p>
    <w:p w:rsidR="005551B7" w:rsidRPr="00F437DE" w:rsidRDefault="00494C7C">
      <w:pPr>
        <w:pStyle w:val="a3"/>
        <w:spacing w:before="1"/>
        <w:ind w:right="227"/>
        <w:jc w:val="right"/>
      </w:pPr>
      <w:r>
        <w:t>о</w:t>
      </w:r>
      <w:r w:rsidR="00F437DE">
        <w:t>т 03.12.2024 № 413</w:t>
      </w:r>
    </w:p>
    <w:p w:rsidR="005551B7" w:rsidRDefault="005551B7">
      <w:pPr>
        <w:pStyle w:val="a3"/>
        <w:rPr>
          <w:sz w:val="20"/>
        </w:rPr>
      </w:pPr>
    </w:p>
    <w:p w:rsidR="005551B7" w:rsidRDefault="005551B7">
      <w:pPr>
        <w:pStyle w:val="a3"/>
        <w:spacing w:before="7"/>
        <w:rPr>
          <w:sz w:val="20"/>
        </w:rPr>
      </w:pPr>
    </w:p>
    <w:p w:rsidR="00F437DE" w:rsidRDefault="00550E73" w:rsidP="00F437DE">
      <w:pPr>
        <w:pStyle w:val="a4"/>
      </w:pPr>
      <w:r>
        <w:t>План</w:t>
      </w:r>
      <w:r w:rsidR="00F437DE">
        <w:t xml:space="preserve"> </w:t>
      </w:r>
      <w:r>
        <w:t>мероприятий,</w:t>
      </w:r>
    </w:p>
    <w:p w:rsidR="005551B7" w:rsidRDefault="00550E73" w:rsidP="00F437DE">
      <w:pPr>
        <w:pStyle w:val="a4"/>
      </w:pPr>
      <w:r>
        <w:rPr>
          <w:spacing w:val="-4"/>
        </w:rPr>
        <w:t xml:space="preserve"> </w:t>
      </w:r>
      <w:r>
        <w:t>посвященных</w:t>
      </w:r>
      <w:r>
        <w:rPr>
          <w:spacing w:val="-2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башкирского</w:t>
      </w:r>
      <w:r>
        <w:rPr>
          <w:spacing w:val="-4"/>
        </w:rPr>
        <w:t xml:space="preserve"> </w:t>
      </w:r>
      <w:r>
        <w:t>языка</w:t>
      </w:r>
    </w:p>
    <w:p w:rsidR="005551B7" w:rsidRDefault="005551B7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656"/>
        <w:gridCol w:w="2550"/>
        <w:gridCol w:w="4046"/>
      </w:tblGrid>
      <w:tr w:rsidR="005551B7">
        <w:trPr>
          <w:trHeight w:val="552"/>
        </w:trPr>
        <w:tc>
          <w:tcPr>
            <w:tcW w:w="816" w:type="dxa"/>
          </w:tcPr>
          <w:p w:rsidR="005551B7" w:rsidRDefault="00550E7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551B7" w:rsidRDefault="00550E73">
            <w:pPr>
              <w:pStyle w:val="TableParagraph"/>
              <w:spacing w:line="264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656" w:type="dxa"/>
          </w:tcPr>
          <w:p w:rsidR="005551B7" w:rsidRDefault="00550E73">
            <w:pPr>
              <w:pStyle w:val="TableParagraph"/>
              <w:ind w:left="3117" w:right="310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550" w:type="dxa"/>
          </w:tcPr>
          <w:p w:rsidR="005551B7" w:rsidRDefault="00550E73">
            <w:pPr>
              <w:pStyle w:val="TableParagraph"/>
              <w:ind w:left="1014" w:right="100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046" w:type="dxa"/>
          </w:tcPr>
          <w:p w:rsidR="005551B7" w:rsidRDefault="00550E73">
            <w:pPr>
              <w:pStyle w:val="TableParagraph"/>
              <w:ind w:left="123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5551B7">
        <w:trPr>
          <w:trHeight w:val="275"/>
        </w:trPr>
        <w:tc>
          <w:tcPr>
            <w:tcW w:w="816" w:type="dxa"/>
          </w:tcPr>
          <w:p w:rsidR="005551B7" w:rsidRDefault="00550E73"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6" w:type="dxa"/>
          </w:tcPr>
          <w:p w:rsidR="005551B7" w:rsidRDefault="00550E73" w:rsidP="00F437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 w:rsidR="00F437DE">
              <w:rPr>
                <w:sz w:val="24"/>
              </w:rPr>
              <w:t>МБОУ «Гимназия №2»</w:t>
            </w:r>
          </w:p>
        </w:tc>
        <w:tc>
          <w:tcPr>
            <w:tcW w:w="2550" w:type="dxa"/>
          </w:tcPr>
          <w:p w:rsidR="005551B7" w:rsidRDefault="00550E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03.12.2024-14.12.2024</w:t>
            </w:r>
          </w:p>
        </w:tc>
        <w:tc>
          <w:tcPr>
            <w:tcW w:w="4046" w:type="dxa"/>
          </w:tcPr>
          <w:p w:rsidR="005551B7" w:rsidRDefault="00F437D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Мухаммадиева</w:t>
            </w:r>
            <w:proofErr w:type="spellEnd"/>
            <w:r>
              <w:rPr>
                <w:sz w:val="24"/>
              </w:rPr>
              <w:t xml:space="preserve"> Е.С., </w:t>
            </w:r>
            <w:proofErr w:type="spellStart"/>
            <w:r>
              <w:rPr>
                <w:sz w:val="24"/>
              </w:rPr>
              <w:t>Хамитова</w:t>
            </w:r>
            <w:proofErr w:type="spellEnd"/>
            <w:r>
              <w:rPr>
                <w:sz w:val="24"/>
              </w:rPr>
              <w:t xml:space="preserve"> А.Ю.</w:t>
            </w:r>
          </w:p>
        </w:tc>
      </w:tr>
      <w:tr w:rsidR="005551B7">
        <w:trPr>
          <w:trHeight w:val="551"/>
        </w:trPr>
        <w:tc>
          <w:tcPr>
            <w:tcW w:w="816" w:type="dxa"/>
          </w:tcPr>
          <w:p w:rsidR="005551B7" w:rsidRDefault="00550E73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6" w:type="dxa"/>
          </w:tcPr>
          <w:p w:rsidR="005551B7" w:rsidRDefault="00550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5551B7" w:rsidRDefault="00550E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башкирскому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2550" w:type="dxa"/>
          </w:tcPr>
          <w:p w:rsidR="005551B7" w:rsidRDefault="00550E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07.12.2024</w:t>
            </w:r>
          </w:p>
        </w:tc>
        <w:tc>
          <w:tcPr>
            <w:tcW w:w="4046" w:type="dxa"/>
          </w:tcPr>
          <w:p w:rsidR="005551B7" w:rsidRDefault="00550E7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Ахмадиева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5551B7">
        <w:trPr>
          <w:trHeight w:val="1103"/>
        </w:trPr>
        <w:tc>
          <w:tcPr>
            <w:tcW w:w="816" w:type="dxa"/>
          </w:tcPr>
          <w:p w:rsidR="005551B7" w:rsidRDefault="00550E73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6" w:type="dxa"/>
          </w:tcPr>
          <w:p w:rsidR="005551B7" w:rsidRDefault="00F437DE">
            <w:pPr>
              <w:pStyle w:val="TableParagraph"/>
              <w:spacing w:line="240" w:lineRule="auto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gramStart"/>
            <w:r>
              <w:rPr>
                <w:sz w:val="24"/>
              </w:rPr>
              <w:t xml:space="preserve">акции </w:t>
            </w:r>
            <w:r w:rsidR="00550E73">
              <w:rPr>
                <w:sz w:val="24"/>
              </w:rPr>
              <w:t xml:space="preserve"> «</w:t>
            </w:r>
            <w:proofErr w:type="spellStart"/>
            <w:proofErr w:type="gramEnd"/>
            <w:r w:rsidR="00550E73">
              <w:rPr>
                <w:sz w:val="24"/>
              </w:rPr>
              <w:t>Туған</w:t>
            </w:r>
            <w:proofErr w:type="spellEnd"/>
            <w:r w:rsidR="00550E73">
              <w:rPr>
                <w:spacing w:val="-58"/>
                <w:sz w:val="24"/>
              </w:rPr>
              <w:t xml:space="preserve"> </w:t>
            </w:r>
            <w:proofErr w:type="spellStart"/>
            <w:r w:rsidR="00550E73">
              <w:rPr>
                <w:sz w:val="24"/>
              </w:rPr>
              <w:t>телем</w:t>
            </w:r>
            <w:proofErr w:type="spellEnd"/>
            <w:r w:rsidR="00550E73">
              <w:rPr>
                <w:sz w:val="24"/>
              </w:rPr>
              <w:t>.</w:t>
            </w:r>
            <w:r w:rsidR="00550E73">
              <w:rPr>
                <w:spacing w:val="-1"/>
                <w:sz w:val="24"/>
              </w:rPr>
              <w:t xml:space="preserve"> </w:t>
            </w:r>
            <w:proofErr w:type="spellStart"/>
            <w:r w:rsidR="00550E73">
              <w:rPr>
                <w:sz w:val="24"/>
              </w:rPr>
              <w:t>Ғаиләм</w:t>
            </w:r>
            <w:proofErr w:type="spellEnd"/>
            <w:r w:rsidR="00550E73">
              <w:rPr>
                <w:sz w:val="24"/>
              </w:rPr>
              <w:t>.</w:t>
            </w:r>
            <w:r w:rsidR="00550E73"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Ватаным</w:t>
            </w:r>
            <w:proofErr w:type="spellEnd"/>
            <w:r w:rsidR="00550E73">
              <w:rPr>
                <w:sz w:val="24"/>
              </w:rPr>
              <w:t>»</w:t>
            </w:r>
            <w:r>
              <w:rPr>
                <w:sz w:val="24"/>
              </w:rPr>
              <w:t>: тематические часы, посвященные Дню</w:t>
            </w:r>
            <w:r w:rsidR="00494C7C">
              <w:rPr>
                <w:sz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4"/>
              </w:rPr>
              <w:t>башктрского</w:t>
            </w:r>
            <w:proofErr w:type="spellEnd"/>
            <w:r>
              <w:rPr>
                <w:sz w:val="24"/>
              </w:rPr>
              <w:t xml:space="preserve"> языка и Шестому съезду Международного союза общественных объединений «Всемирный курултай (конгресс) башкир»</w:t>
            </w:r>
          </w:p>
        </w:tc>
        <w:tc>
          <w:tcPr>
            <w:tcW w:w="2550" w:type="dxa"/>
          </w:tcPr>
          <w:p w:rsidR="005551B7" w:rsidRDefault="00550E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13.12.2024</w:t>
            </w:r>
          </w:p>
          <w:p w:rsidR="005551B7" w:rsidRDefault="005551B7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4046" w:type="dxa"/>
          </w:tcPr>
          <w:p w:rsidR="005551B7" w:rsidRDefault="00F437D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Бакиева</w:t>
            </w:r>
            <w:proofErr w:type="spellEnd"/>
            <w:r>
              <w:rPr>
                <w:sz w:val="24"/>
              </w:rPr>
              <w:t xml:space="preserve"> Л.И., </w:t>
            </w:r>
            <w:proofErr w:type="spellStart"/>
            <w:r>
              <w:rPr>
                <w:sz w:val="24"/>
              </w:rPr>
              <w:t>Файрузова</w:t>
            </w:r>
            <w:proofErr w:type="spellEnd"/>
            <w:r>
              <w:rPr>
                <w:sz w:val="24"/>
              </w:rPr>
              <w:t xml:space="preserve"> С.М.</w:t>
            </w:r>
          </w:p>
        </w:tc>
      </w:tr>
      <w:tr w:rsidR="005551B7">
        <w:trPr>
          <w:trHeight w:val="552"/>
        </w:trPr>
        <w:tc>
          <w:tcPr>
            <w:tcW w:w="816" w:type="dxa"/>
          </w:tcPr>
          <w:p w:rsidR="005551B7" w:rsidRDefault="00550E73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6" w:type="dxa"/>
          </w:tcPr>
          <w:p w:rsidR="005551B7" w:rsidRDefault="00550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</w:p>
          <w:p w:rsidR="005551B7" w:rsidRDefault="00550E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Яныбая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Хамматова</w:t>
            </w:r>
            <w:proofErr w:type="spellEnd"/>
          </w:p>
        </w:tc>
        <w:tc>
          <w:tcPr>
            <w:tcW w:w="2550" w:type="dxa"/>
          </w:tcPr>
          <w:p w:rsidR="005551B7" w:rsidRDefault="00550E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09.12.-13.12.2024</w:t>
            </w:r>
          </w:p>
        </w:tc>
        <w:tc>
          <w:tcPr>
            <w:tcW w:w="4046" w:type="dxa"/>
          </w:tcPr>
          <w:p w:rsidR="005551B7" w:rsidRDefault="00550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Зайцева Р.Д.</w:t>
            </w:r>
          </w:p>
        </w:tc>
      </w:tr>
      <w:tr w:rsidR="00F437DE" w:rsidTr="00F437DE">
        <w:trPr>
          <w:trHeight w:val="414"/>
        </w:trPr>
        <w:tc>
          <w:tcPr>
            <w:tcW w:w="816" w:type="dxa"/>
          </w:tcPr>
          <w:p w:rsidR="00F437DE" w:rsidRDefault="00F437DE" w:rsidP="00F437DE">
            <w:pPr>
              <w:pStyle w:val="TableParagraph"/>
              <w:spacing w:line="270" w:lineRule="exact"/>
              <w:ind w:left="31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6" w:type="dxa"/>
          </w:tcPr>
          <w:p w:rsidR="00F437DE" w:rsidRDefault="00F437DE" w:rsidP="00F437D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Туған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телем-башҡорт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теле»</w:t>
            </w:r>
          </w:p>
        </w:tc>
        <w:tc>
          <w:tcPr>
            <w:tcW w:w="2550" w:type="dxa"/>
          </w:tcPr>
          <w:p w:rsidR="00F437DE" w:rsidRDefault="00F437DE" w:rsidP="00F437D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01.12.-14.12.2024</w:t>
            </w:r>
          </w:p>
          <w:p w:rsidR="00F437DE" w:rsidRDefault="00F437DE" w:rsidP="00F437DE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4046" w:type="dxa"/>
          </w:tcPr>
          <w:p w:rsidR="00F437DE" w:rsidRDefault="00F437DE" w:rsidP="00F437D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Бакиева</w:t>
            </w:r>
            <w:proofErr w:type="spellEnd"/>
            <w:r>
              <w:rPr>
                <w:sz w:val="24"/>
              </w:rPr>
              <w:t xml:space="preserve"> Л.И., </w:t>
            </w:r>
            <w:proofErr w:type="spellStart"/>
            <w:r>
              <w:rPr>
                <w:sz w:val="24"/>
              </w:rPr>
              <w:t>Файрузова</w:t>
            </w:r>
            <w:proofErr w:type="spellEnd"/>
            <w:r>
              <w:rPr>
                <w:sz w:val="24"/>
              </w:rPr>
              <w:t xml:space="preserve"> С.М.</w:t>
            </w:r>
          </w:p>
        </w:tc>
      </w:tr>
      <w:tr w:rsidR="005551B7">
        <w:trPr>
          <w:trHeight w:val="551"/>
        </w:trPr>
        <w:tc>
          <w:tcPr>
            <w:tcW w:w="816" w:type="dxa"/>
          </w:tcPr>
          <w:p w:rsidR="005551B7" w:rsidRDefault="00550E73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6" w:type="dxa"/>
          </w:tcPr>
          <w:p w:rsidR="005551B7" w:rsidRDefault="00550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Акмуллинский</w:t>
            </w:r>
            <w:proofErr w:type="spellEnd"/>
          </w:p>
          <w:p w:rsidR="005551B7" w:rsidRDefault="00550E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диктант”</w:t>
            </w:r>
          </w:p>
        </w:tc>
        <w:tc>
          <w:tcPr>
            <w:tcW w:w="2550" w:type="dxa"/>
          </w:tcPr>
          <w:p w:rsidR="005551B7" w:rsidRDefault="00550E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11.12.-14.12.2024</w:t>
            </w:r>
          </w:p>
          <w:p w:rsidR="005551B7" w:rsidRDefault="00550E7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046" w:type="dxa"/>
          </w:tcPr>
          <w:p w:rsidR="005551B7" w:rsidRDefault="00550E7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Бакиева</w:t>
            </w:r>
            <w:proofErr w:type="spellEnd"/>
            <w:r>
              <w:rPr>
                <w:sz w:val="24"/>
              </w:rPr>
              <w:t xml:space="preserve"> Л.И., </w:t>
            </w:r>
            <w:proofErr w:type="spellStart"/>
            <w:r>
              <w:rPr>
                <w:sz w:val="24"/>
              </w:rPr>
              <w:t>Файрузова</w:t>
            </w:r>
            <w:proofErr w:type="spellEnd"/>
            <w:r>
              <w:rPr>
                <w:sz w:val="24"/>
              </w:rPr>
              <w:t xml:space="preserve"> С.М.</w:t>
            </w:r>
          </w:p>
        </w:tc>
      </w:tr>
      <w:tr w:rsidR="00F437DE">
        <w:trPr>
          <w:trHeight w:val="551"/>
        </w:trPr>
        <w:tc>
          <w:tcPr>
            <w:tcW w:w="816" w:type="dxa"/>
          </w:tcPr>
          <w:p w:rsidR="00F437DE" w:rsidRDefault="00550E73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6" w:type="dxa"/>
          </w:tcPr>
          <w:p w:rsidR="00F437DE" w:rsidRDefault="00F437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республиканском конкурсе среди общеобразовательных организаций «Лучший кабинет башкирского языка и литературы»</w:t>
            </w:r>
          </w:p>
        </w:tc>
        <w:tc>
          <w:tcPr>
            <w:tcW w:w="2550" w:type="dxa"/>
          </w:tcPr>
          <w:p w:rsidR="00F437DE" w:rsidRDefault="00F437D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04.12.2024</w:t>
            </w:r>
          </w:p>
        </w:tc>
        <w:tc>
          <w:tcPr>
            <w:tcW w:w="4046" w:type="dxa"/>
          </w:tcPr>
          <w:p w:rsidR="00F437DE" w:rsidRDefault="00F437D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Мухаммадиева</w:t>
            </w:r>
            <w:proofErr w:type="spellEnd"/>
            <w:r>
              <w:rPr>
                <w:sz w:val="24"/>
              </w:rPr>
              <w:t xml:space="preserve"> Е.С., Миннибаева А.Р.</w:t>
            </w:r>
          </w:p>
        </w:tc>
      </w:tr>
      <w:tr w:rsidR="00550E73">
        <w:trPr>
          <w:trHeight w:val="828"/>
        </w:trPr>
        <w:tc>
          <w:tcPr>
            <w:tcW w:w="816" w:type="dxa"/>
          </w:tcPr>
          <w:p w:rsidR="00550E73" w:rsidRDefault="00550E73" w:rsidP="00550E73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6" w:type="dxa"/>
          </w:tcPr>
          <w:p w:rsidR="00550E73" w:rsidRDefault="00550E73" w:rsidP="00550E73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Участие в методическом дне учителей башкирского языка в рамках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башкирского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550" w:type="dxa"/>
          </w:tcPr>
          <w:p w:rsidR="00550E73" w:rsidRDefault="00550E73" w:rsidP="00550E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4046" w:type="dxa"/>
          </w:tcPr>
          <w:p w:rsidR="00550E73" w:rsidRDefault="00550E73" w:rsidP="00550E7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Бакиева</w:t>
            </w:r>
            <w:proofErr w:type="spellEnd"/>
            <w:r>
              <w:rPr>
                <w:sz w:val="24"/>
              </w:rPr>
              <w:t xml:space="preserve"> Л.И., </w:t>
            </w:r>
            <w:proofErr w:type="spellStart"/>
            <w:r>
              <w:rPr>
                <w:sz w:val="24"/>
              </w:rPr>
              <w:t>Файрузова</w:t>
            </w:r>
            <w:proofErr w:type="spellEnd"/>
            <w:r>
              <w:rPr>
                <w:sz w:val="24"/>
              </w:rPr>
              <w:t xml:space="preserve"> С.М.</w:t>
            </w:r>
          </w:p>
        </w:tc>
      </w:tr>
    </w:tbl>
    <w:p w:rsidR="005551B7" w:rsidRDefault="00F437DE">
      <w:pPr>
        <w:pStyle w:val="a3"/>
        <w:tabs>
          <w:tab w:val="left" w:pos="11271"/>
        </w:tabs>
        <w:ind w:right="15"/>
        <w:jc w:val="center"/>
      </w:pPr>
      <w:r>
        <w:t>Зам. директора по УВР</w:t>
      </w:r>
      <w:r>
        <w:tab/>
        <w:t xml:space="preserve">Е.С. </w:t>
      </w:r>
      <w:proofErr w:type="spellStart"/>
      <w:r>
        <w:t>Мухаммадиева</w:t>
      </w:r>
      <w:proofErr w:type="spellEnd"/>
    </w:p>
    <w:sectPr w:rsidR="005551B7">
      <w:type w:val="continuous"/>
      <w:pgSz w:w="16840" w:h="11910" w:orient="landscape"/>
      <w:pgMar w:top="76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51B7"/>
    <w:rsid w:val="00494C7C"/>
    <w:rsid w:val="00550E73"/>
    <w:rsid w:val="005551B7"/>
    <w:rsid w:val="00F4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7D588-2369-4304-A738-46266649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 w:line="274" w:lineRule="exact"/>
      <w:ind w:right="1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F437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37D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Гаугар</dc:creator>
  <cp:lastModifiedBy>школа</cp:lastModifiedBy>
  <cp:revision>4</cp:revision>
  <cp:lastPrinted>2024-12-09T06:18:00Z</cp:lastPrinted>
  <dcterms:created xsi:type="dcterms:W3CDTF">2024-12-09T05:55:00Z</dcterms:created>
  <dcterms:modified xsi:type="dcterms:W3CDTF">2024-12-09T06:29:00Z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2024-12-09T00:00:00Z</vt:filetime>
  </property>
</Properties>
</file>